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BA" w:rsidRPr="003E33BA" w:rsidRDefault="003E33B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33B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CONȚINUT DOSAR</w:t>
      </w:r>
      <w:r w:rsidRPr="003E33BA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b/>
        </w:rPr>
      </w:pPr>
      <w:r w:rsidRPr="003E33BA">
        <w:rPr>
          <w:b/>
        </w:rPr>
        <w:t>B.) Documente solicitate candidaţilor</w:t>
      </w:r>
      <w:r w:rsidR="00F53779">
        <w:rPr>
          <w:b/>
        </w:rPr>
        <w:t xml:space="preserve"> </w:t>
      </w:r>
      <w:r w:rsidRPr="003E33BA">
        <w:rPr>
          <w:b/>
        </w:rPr>
        <w:t>pentru</w:t>
      </w:r>
      <w:r w:rsidR="00F53779">
        <w:rPr>
          <w:b/>
        </w:rPr>
        <w:t xml:space="preserve"> </w:t>
      </w:r>
      <w:r w:rsidRPr="003E33BA">
        <w:rPr>
          <w:b/>
        </w:rPr>
        <w:t>întocmirea</w:t>
      </w:r>
      <w:r w:rsidR="00F53779">
        <w:rPr>
          <w:b/>
        </w:rPr>
        <w:t xml:space="preserve"> </w:t>
      </w:r>
      <w:r w:rsidRPr="003E33BA">
        <w:rPr>
          <w:b/>
        </w:rPr>
        <w:t>dosarului de concurs, conform art. 35 din H.G. 1336/2022: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a) formular de înscriere la concurs, conform modelului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prevăzut la anexa;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b) copia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actului de identitate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orice alt document care atestă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identitatea, potrivit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legii, aflate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termen de valabilitate;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c) copia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certificatului de căsătorie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altui document prin care s-a realizat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schimbarea de nume, după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caz;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d) copiile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documentelor care atestă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nivelul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studiilor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și ale altor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acte care atestă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efectuarea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unor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specializări, precum 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copiile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documentelor care atestă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îndeplinirea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condițiilor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specifice ale postului solicitate de autoritatea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instituția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publică;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e) copia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carnetului de muncă, 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adeverinței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eliberate de angajator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pentru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perioada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lucrată, care să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ateste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vechimea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muncă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specialitatea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studiilor solicitate pentru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ocuparea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postului;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f) certificat de cazier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judiciar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sau, după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caz, extrasul de pe cazierul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judiciar;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g) adeverință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medicală care să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ateste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starea de sănătate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corespunzătoare, eliberată de către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medicul de familie al candidatului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 de către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unitățile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sanitare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abilitate cu cel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mult 6 luni anterior derulării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concursului;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h) certificatul de integritate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comportamentală din care să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reiasă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că nu s-au comis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infracțiuni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prevăzute la art. 1 alin. (2) din Legea nr. 118/2019 privind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Registrul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național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automatizat cu privire la persoanele care au comis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infracțiuni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sexuale, de exploatare a unor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persoane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asupra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minorilor, precum 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pentru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completarea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Legii nr. 76/2008 privind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organizarea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funcționarea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Sistemului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Național de Date Genetice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Judiciare, cu modificările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ulterioare, pentru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candidații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înscriși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pentru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posturile din cadrul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sistemului de învățământ, sănătate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protecție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socială, precum și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orice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entitate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publică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privată a cărei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activitate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presupune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contactul direct cu copii, persoane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în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vârstă, persoane cu dizabilități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alte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categorii de persoane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vulnerabile</w:t>
      </w:r>
      <w:bookmarkStart w:id="0" w:name="_GoBack"/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ori care presupune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examinarea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fizică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sau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evaluarea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psihologică a unei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persoane;</w:t>
      </w:r>
    </w:p>
    <w:bookmarkEnd w:id="0"/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E33BA">
        <w:rPr>
          <w:sz w:val="28"/>
          <w:szCs w:val="28"/>
        </w:rPr>
        <w:t>i) curriculum vitae, model comun</w:t>
      </w:r>
      <w:r w:rsidR="00F53779">
        <w:rPr>
          <w:sz w:val="28"/>
          <w:szCs w:val="28"/>
        </w:rPr>
        <w:t xml:space="preserve"> </w:t>
      </w:r>
      <w:r w:rsidRPr="003E33BA">
        <w:rPr>
          <w:sz w:val="28"/>
          <w:szCs w:val="28"/>
        </w:rPr>
        <w:t>european.</w:t>
      </w: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</w:p>
    <w:p w:rsidR="003E33BA" w:rsidRPr="003E33BA" w:rsidRDefault="003E33BA" w:rsidP="003E33B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b/>
        </w:rPr>
      </w:pPr>
      <w:r w:rsidRPr="003E33BA">
        <w:rPr>
          <w:b/>
        </w:rPr>
        <w:t>Dosarele de înscriere se depun la secretariat instituţie. Informaţii la tel: 0239</w:t>
      </w:r>
      <w:r w:rsidR="00620BA7">
        <w:rPr>
          <w:b/>
        </w:rPr>
        <w:t xml:space="preserve">25460 </w:t>
      </w:r>
      <w:r w:rsidRPr="003E33BA">
        <w:rPr>
          <w:b/>
        </w:rPr>
        <w:t>sau la sediul</w:t>
      </w:r>
      <w:r w:rsidR="00620BA7">
        <w:rPr>
          <w:b/>
        </w:rPr>
        <w:t xml:space="preserve"> </w:t>
      </w:r>
      <w:r w:rsidRPr="003E33BA">
        <w:rPr>
          <w:b/>
        </w:rPr>
        <w:t>instituţiei.</w:t>
      </w:r>
      <w:r w:rsidRPr="003E33BA">
        <w:rPr>
          <w:b/>
        </w:rPr>
        <w:br/>
        <w:t>Termenul de depunere a dosarelor</w:t>
      </w:r>
      <w:r w:rsidR="00620BA7">
        <w:rPr>
          <w:b/>
        </w:rPr>
        <w:t xml:space="preserve"> </w:t>
      </w:r>
      <w:r w:rsidRPr="00521EF1">
        <w:rPr>
          <w:b/>
          <w:color w:val="FF0000"/>
        </w:rPr>
        <w:t>2</w:t>
      </w:r>
      <w:r w:rsidR="00620BA7">
        <w:rPr>
          <w:b/>
          <w:color w:val="FF0000"/>
        </w:rPr>
        <w:t>4.10</w:t>
      </w:r>
      <w:r w:rsidRPr="00521EF1">
        <w:rPr>
          <w:b/>
          <w:color w:val="FF0000"/>
        </w:rPr>
        <w:t>.2025</w:t>
      </w:r>
      <w:r w:rsidRPr="003E33BA">
        <w:rPr>
          <w:b/>
        </w:rPr>
        <w:t>, ora 1</w:t>
      </w:r>
      <w:r w:rsidR="00620BA7">
        <w:rPr>
          <w:b/>
        </w:rPr>
        <w:t>3</w:t>
      </w:r>
      <w:r w:rsidRPr="003E33BA">
        <w:rPr>
          <w:b/>
        </w:rPr>
        <w:t>:00, la sediul</w:t>
      </w:r>
      <w:r w:rsidR="00620BA7">
        <w:rPr>
          <w:b/>
        </w:rPr>
        <w:t xml:space="preserve"> </w:t>
      </w:r>
      <w:r w:rsidRPr="003E33BA">
        <w:rPr>
          <w:b/>
        </w:rPr>
        <w:t>instituţiei</w:t>
      </w:r>
      <w:r w:rsidR="00620BA7">
        <w:rPr>
          <w:b/>
        </w:rPr>
        <w:t xml:space="preserve"> (Str. Florilor Nr. 26, loc. Cazasu, jud. Brăila)</w:t>
      </w:r>
      <w:r w:rsidRPr="003E33BA">
        <w:rPr>
          <w:b/>
        </w:rPr>
        <w:t>.</w:t>
      </w:r>
    </w:p>
    <w:p w:rsidR="003E33BA" w:rsidRPr="003E33BA" w:rsidRDefault="003E33BA">
      <w:pPr>
        <w:rPr>
          <w:lang w:val="ro-RO"/>
        </w:rPr>
      </w:pPr>
    </w:p>
    <w:sectPr w:rsidR="003E33BA" w:rsidRPr="003E33BA" w:rsidSect="007822C8">
      <w:pgSz w:w="11906" w:h="16838" w:code="9"/>
      <w:pgMar w:top="567" w:right="1134" w:bottom="1531" w:left="1134" w:header="425" w:footer="46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33BA"/>
    <w:rsid w:val="00040451"/>
    <w:rsid w:val="000D75D4"/>
    <w:rsid w:val="003E33BA"/>
    <w:rsid w:val="00521EF1"/>
    <w:rsid w:val="00620BA7"/>
    <w:rsid w:val="007822C8"/>
    <w:rsid w:val="00D978C1"/>
    <w:rsid w:val="00F5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5</cp:revision>
  <dcterms:created xsi:type="dcterms:W3CDTF">2025-03-14T06:29:00Z</dcterms:created>
  <dcterms:modified xsi:type="dcterms:W3CDTF">2025-10-14T20:28:00Z</dcterms:modified>
</cp:coreProperties>
</file>